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3F" w:rsidRDefault="00FD67BC" w:rsidP="00F1355E">
      <w:pPr>
        <w:jc w:val="both"/>
        <w:rPr>
          <w:sz w:val="28"/>
          <w:szCs w:val="28"/>
        </w:rPr>
      </w:pPr>
      <w:r>
        <w:rPr>
          <w:sz w:val="28"/>
          <w:szCs w:val="28"/>
        </w:rPr>
        <w:t>Worksheet – Games &amp; Sports</w:t>
      </w:r>
    </w:p>
    <w:p w:rsidR="00FD67BC" w:rsidRPr="00FD67BC" w:rsidRDefault="00FD67BC" w:rsidP="00F1355E">
      <w:pPr>
        <w:jc w:val="both"/>
        <w:rPr>
          <w:b/>
          <w:sz w:val="32"/>
          <w:szCs w:val="32"/>
        </w:rPr>
      </w:pPr>
      <w:r w:rsidRPr="00FD67BC">
        <w:rPr>
          <w:b/>
          <w:sz w:val="32"/>
          <w:szCs w:val="32"/>
        </w:rPr>
        <w:t>Memory Game</w:t>
      </w:r>
    </w:p>
    <w:p w:rsidR="00FD67BC" w:rsidRPr="00405576" w:rsidRDefault="00FD67BC" w:rsidP="00F1355E">
      <w:pPr>
        <w:jc w:val="both"/>
        <w:rPr>
          <w:sz w:val="24"/>
          <w:szCs w:val="24"/>
        </w:rPr>
      </w:pPr>
      <w:r w:rsidRPr="00405576">
        <w:rPr>
          <w:sz w:val="24"/>
          <w:szCs w:val="24"/>
        </w:rPr>
        <w:t>This game is going to help you use your memory</w:t>
      </w:r>
      <w:r w:rsidR="00F1355E">
        <w:rPr>
          <w:sz w:val="24"/>
          <w:szCs w:val="24"/>
        </w:rPr>
        <w:t xml:space="preserve"> and observation skills</w:t>
      </w:r>
      <w:r w:rsidRPr="00405576">
        <w:rPr>
          <w:sz w:val="24"/>
          <w:szCs w:val="24"/>
        </w:rPr>
        <w:t xml:space="preserve"> in a fun way.  You will need to collect 8 different objects from around your home that will fit, all at the same time, on top of your table or a tray.  So nothing big or heavy!  </w:t>
      </w:r>
    </w:p>
    <w:p w:rsidR="00FD67BC" w:rsidRPr="00405576" w:rsidRDefault="00FD67BC" w:rsidP="00F1355E">
      <w:pPr>
        <w:jc w:val="both"/>
        <w:rPr>
          <w:sz w:val="24"/>
          <w:szCs w:val="24"/>
        </w:rPr>
      </w:pPr>
      <w:r w:rsidRPr="00405576">
        <w:rPr>
          <w:b/>
          <w:sz w:val="24"/>
          <w:szCs w:val="24"/>
        </w:rPr>
        <w:t>Ideas of things you could use are</w:t>
      </w:r>
      <w:r w:rsidRPr="00405576">
        <w:rPr>
          <w:sz w:val="24"/>
          <w:szCs w:val="24"/>
        </w:rPr>
        <w:t>:</w:t>
      </w:r>
    </w:p>
    <w:p w:rsidR="00FD67BC" w:rsidRPr="00405576" w:rsidRDefault="00FD67BC" w:rsidP="00F1355E">
      <w:pPr>
        <w:spacing w:after="120"/>
        <w:jc w:val="both"/>
        <w:rPr>
          <w:sz w:val="24"/>
          <w:szCs w:val="24"/>
        </w:rPr>
      </w:pPr>
      <w:r w:rsidRPr="00405576">
        <w:rPr>
          <w:sz w:val="24"/>
          <w:szCs w:val="24"/>
        </w:rPr>
        <w:t>Cup or mug</w:t>
      </w:r>
    </w:p>
    <w:p w:rsidR="00FD67BC" w:rsidRPr="00405576" w:rsidRDefault="00FD67BC" w:rsidP="00F1355E">
      <w:pPr>
        <w:spacing w:after="120"/>
        <w:jc w:val="both"/>
        <w:rPr>
          <w:sz w:val="24"/>
          <w:szCs w:val="24"/>
        </w:rPr>
      </w:pPr>
      <w:r w:rsidRPr="00405576">
        <w:rPr>
          <w:sz w:val="24"/>
          <w:szCs w:val="24"/>
        </w:rPr>
        <w:t xml:space="preserve">Pen or pencil </w:t>
      </w:r>
    </w:p>
    <w:p w:rsidR="00FD67BC" w:rsidRPr="00405576" w:rsidRDefault="00FD67BC" w:rsidP="00F1355E">
      <w:pPr>
        <w:spacing w:after="120"/>
        <w:jc w:val="both"/>
        <w:rPr>
          <w:sz w:val="24"/>
          <w:szCs w:val="24"/>
        </w:rPr>
      </w:pPr>
      <w:r w:rsidRPr="00405576">
        <w:rPr>
          <w:sz w:val="24"/>
          <w:szCs w:val="24"/>
        </w:rPr>
        <w:t xml:space="preserve">Coaster </w:t>
      </w:r>
    </w:p>
    <w:p w:rsidR="00FD67BC" w:rsidRPr="00405576" w:rsidRDefault="00FD67BC" w:rsidP="00F1355E">
      <w:pPr>
        <w:spacing w:after="120"/>
        <w:jc w:val="both"/>
        <w:rPr>
          <w:sz w:val="24"/>
          <w:szCs w:val="24"/>
        </w:rPr>
      </w:pPr>
      <w:r w:rsidRPr="00405576">
        <w:rPr>
          <w:sz w:val="24"/>
          <w:szCs w:val="24"/>
        </w:rPr>
        <w:t>Ruler</w:t>
      </w:r>
    </w:p>
    <w:p w:rsidR="00FD67BC" w:rsidRPr="00405576" w:rsidRDefault="00FD67BC" w:rsidP="00F1355E">
      <w:pPr>
        <w:spacing w:after="120"/>
        <w:jc w:val="both"/>
        <w:rPr>
          <w:sz w:val="24"/>
          <w:szCs w:val="24"/>
        </w:rPr>
      </w:pPr>
      <w:r w:rsidRPr="00405576">
        <w:rPr>
          <w:sz w:val="24"/>
          <w:szCs w:val="24"/>
        </w:rPr>
        <w:t>Teaspoon</w:t>
      </w:r>
      <w:r w:rsidR="00FF7538" w:rsidRPr="00405576">
        <w:rPr>
          <w:sz w:val="24"/>
          <w:szCs w:val="24"/>
        </w:rPr>
        <w:t xml:space="preserve"> (or any type of spoon)</w:t>
      </w:r>
    </w:p>
    <w:p w:rsidR="00FD67BC" w:rsidRPr="00405576" w:rsidRDefault="00FD67BC" w:rsidP="00F1355E">
      <w:pPr>
        <w:spacing w:after="120"/>
        <w:jc w:val="both"/>
        <w:rPr>
          <w:sz w:val="24"/>
          <w:szCs w:val="24"/>
        </w:rPr>
      </w:pPr>
      <w:r w:rsidRPr="00405576">
        <w:rPr>
          <w:sz w:val="24"/>
          <w:szCs w:val="24"/>
        </w:rPr>
        <w:t>Mobile phone</w:t>
      </w:r>
    </w:p>
    <w:p w:rsidR="00FD67BC" w:rsidRPr="00405576" w:rsidRDefault="00FD67BC" w:rsidP="00F1355E">
      <w:pPr>
        <w:spacing w:after="120"/>
        <w:jc w:val="both"/>
        <w:rPr>
          <w:sz w:val="24"/>
          <w:szCs w:val="24"/>
        </w:rPr>
      </w:pPr>
      <w:r w:rsidRPr="00405576">
        <w:rPr>
          <w:sz w:val="24"/>
          <w:szCs w:val="24"/>
        </w:rPr>
        <w:t>Button</w:t>
      </w:r>
    </w:p>
    <w:p w:rsidR="00FD67BC" w:rsidRPr="00405576" w:rsidRDefault="00FD67BC" w:rsidP="00F1355E">
      <w:pPr>
        <w:spacing w:after="120"/>
        <w:jc w:val="both"/>
        <w:rPr>
          <w:sz w:val="24"/>
          <w:szCs w:val="24"/>
        </w:rPr>
      </w:pPr>
      <w:r w:rsidRPr="00405576">
        <w:rPr>
          <w:sz w:val="24"/>
          <w:szCs w:val="24"/>
        </w:rPr>
        <w:t>Drinking straw</w:t>
      </w:r>
    </w:p>
    <w:p w:rsidR="00FD67BC" w:rsidRPr="00405576" w:rsidRDefault="00FD67BC" w:rsidP="00F1355E">
      <w:pPr>
        <w:spacing w:after="120"/>
        <w:jc w:val="both"/>
        <w:rPr>
          <w:sz w:val="24"/>
          <w:szCs w:val="24"/>
        </w:rPr>
      </w:pPr>
      <w:r w:rsidRPr="00405576">
        <w:rPr>
          <w:sz w:val="24"/>
          <w:szCs w:val="24"/>
        </w:rPr>
        <w:t>10p piece</w:t>
      </w:r>
    </w:p>
    <w:p w:rsidR="00FD67BC" w:rsidRPr="00405576" w:rsidRDefault="00FD67BC" w:rsidP="00F1355E">
      <w:pPr>
        <w:spacing w:after="120"/>
        <w:jc w:val="both"/>
        <w:rPr>
          <w:sz w:val="24"/>
          <w:szCs w:val="24"/>
        </w:rPr>
      </w:pPr>
      <w:r w:rsidRPr="00405576">
        <w:rPr>
          <w:sz w:val="24"/>
          <w:szCs w:val="24"/>
        </w:rPr>
        <w:t>Rubber band</w:t>
      </w:r>
    </w:p>
    <w:p w:rsidR="00FD67BC" w:rsidRPr="00405576" w:rsidRDefault="00FD67BC" w:rsidP="00F1355E">
      <w:pPr>
        <w:spacing w:after="120"/>
        <w:jc w:val="both"/>
        <w:rPr>
          <w:sz w:val="24"/>
          <w:szCs w:val="24"/>
        </w:rPr>
      </w:pPr>
      <w:r w:rsidRPr="00405576">
        <w:rPr>
          <w:sz w:val="24"/>
          <w:szCs w:val="24"/>
        </w:rPr>
        <w:t>Bottle top</w:t>
      </w:r>
    </w:p>
    <w:p w:rsidR="00FF7538" w:rsidRPr="00405576" w:rsidRDefault="00FF7538" w:rsidP="00F1355E">
      <w:pPr>
        <w:spacing w:after="120"/>
        <w:jc w:val="both"/>
        <w:rPr>
          <w:sz w:val="24"/>
          <w:szCs w:val="24"/>
        </w:rPr>
      </w:pPr>
      <w:r w:rsidRPr="00405576">
        <w:rPr>
          <w:sz w:val="24"/>
          <w:szCs w:val="24"/>
        </w:rPr>
        <w:t>Door key</w:t>
      </w:r>
    </w:p>
    <w:p w:rsidR="00FF7538" w:rsidRPr="00405576" w:rsidRDefault="00FF7538" w:rsidP="00F1355E">
      <w:pPr>
        <w:spacing w:after="120"/>
        <w:jc w:val="both"/>
        <w:rPr>
          <w:sz w:val="24"/>
          <w:szCs w:val="24"/>
        </w:rPr>
      </w:pPr>
      <w:r w:rsidRPr="00405576">
        <w:rPr>
          <w:sz w:val="24"/>
          <w:szCs w:val="24"/>
        </w:rPr>
        <w:t>Paperclip</w:t>
      </w:r>
    </w:p>
    <w:p w:rsidR="00FF7538" w:rsidRPr="00405576" w:rsidRDefault="00FF7538" w:rsidP="00F1355E">
      <w:pPr>
        <w:jc w:val="both"/>
        <w:rPr>
          <w:sz w:val="24"/>
          <w:szCs w:val="24"/>
        </w:rPr>
      </w:pPr>
      <w:r w:rsidRPr="00405576">
        <w:rPr>
          <w:sz w:val="24"/>
          <w:szCs w:val="24"/>
        </w:rPr>
        <w:t xml:space="preserve">These are just some ideas but, if you aren’t able to get any things together, you can print off the </w:t>
      </w:r>
      <w:r w:rsidR="00F1355E">
        <w:rPr>
          <w:sz w:val="24"/>
          <w:szCs w:val="24"/>
        </w:rPr>
        <w:t xml:space="preserve">picture </w:t>
      </w:r>
      <w:r w:rsidRPr="00405576">
        <w:rPr>
          <w:sz w:val="24"/>
          <w:szCs w:val="24"/>
        </w:rPr>
        <w:t xml:space="preserve">sheet of different </w:t>
      </w:r>
      <w:r w:rsidR="00F1355E">
        <w:rPr>
          <w:sz w:val="24"/>
          <w:szCs w:val="24"/>
        </w:rPr>
        <w:t xml:space="preserve">objects then cut them out to </w:t>
      </w:r>
      <w:r w:rsidRPr="00405576">
        <w:rPr>
          <w:sz w:val="24"/>
          <w:szCs w:val="24"/>
        </w:rPr>
        <w:t>use</w:t>
      </w:r>
      <w:r w:rsidR="00F1355E">
        <w:rPr>
          <w:sz w:val="24"/>
          <w:szCs w:val="24"/>
        </w:rPr>
        <w:t xml:space="preserve"> instead</w:t>
      </w:r>
      <w:r w:rsidRPr="00405576">
        <w:rPr>
          <w:sz w:val="24"/>
          <w:szCs w:val="24"/>
        </w:rPr>
        <w:t>.</w:t>
      </w:r>
    </w:p>
    <w:p w:rsidR="00FF7538" w:rsidRPr="00405576" w:rsidRDefault="00FF7538" w:rsidP="00F1355E">
      <w:pPr>
        <w:jc w:val="both"/>
        <w:rPr>
          <w:sz w:val="24"/>
          <w:szCs w:val="24"/>
        </w:rPr>
      </w:pPr>
      <w:r w:rsidRPr="00405576">
        <w:rPr>
          <w:sz w:val="24"/>
          <w:szCs w:val="24"/>
        </w:rPr>
        <w:t xml:space="preserve">When you have all your objects ready, you lay them out and have a good, long look at them.  </w:t>
      </w:r>
      <w:r w:rsidR="00F1355E">
        <w:rPr>
          <w:sz w:val="24"/>
          <w:szCs w:val="24"/>
        </w:rPr>
        <w:t>As if you are taking a picture of them in your head.</w:t>
      </w:r>
      <w:r w:rsidRPr="00405576">
        <w:rPr>
          <w:sz w:val="24"/>
          <w:szCs w:val="24"/>
        </w:rPr>
        <w:t xml:space="preserve">  You don’t have to use all 8</w:t>
      </w:r>
      <w:r w:rsidR="00F1355E">
        <w:rPr>
          <w:sz w:val="24"/>
          <w:szCs w:val="24"/>
        </w:rPr>
        <w:t xml:space="preserve"> at once</w:t>
      </w:r>
      <w:r w:rsidRPr="00405576">
        <w:rPr>
          <w:sz w:val="24"/>
          <w:szCs w:val="24"/>
        </w:rPr>
        <w:t xml:space="preserve">.  You can start with only 2 if you like and then add </w:t>
      </w:r>
      <w:r w:rsidR="00F1355E">
        <w:rPr>
          <w:sz w:val="24"/>
          <w:szCs w:val="24"/>
        </w:rPr>
        <w:t xml:space="preserve">others </w:t>
      </w:r>
      <w:r w:rsidRPr="00405576">
        <w:rPr>
          <w:sz w:val="24"/>
          <w:szCs w:val="24"/>
        </w:rPr>
        <w:t>as you go along until you have built up to 8.</w:t>
      </w:r>
    </w:p>
    <w:p w:rsidR="00F1355E" w:rsidRDefault="00FF7538" w:rsidP="00F1355E">
      <w:pPr>
        <w:jc w:val="both"/>
        <w:rPr>
          <w:sz w:val="24"/>
          <w:szCs w:val="24"/>
        </w:rPr>
      </w:pPr>
      <w:r w:rsidRPr="00405576">
        <w:rPr>
          <w:sz w:val="24"/>
          <w:szCs w:val="24"/>
        </w:rPr>
        <w:t xml:space="preserve">When you have looked at the objects and think you can remember them, get somebody to take one away whilst you close your eyes or look away.  You can do this on your own by closing your eyes and taking one of the objects away but, it is easier if you have help. </w:t>
      </w:r>
      <w:r w:rsidR="00405576">
        <w:rPr>
          <w:sz w:val="24"/>
          <w:szCs w:val="24"/>
        </w:rPr>
        <w:t xml:space="preserve">Now you have to look back at all the objects that are left and say which one is now missing.  </w:t>
      </w:r>
    </w:p>
    <w:p w:rsidR="00405576" w:rsidRDefault="00F1355E" w:rsidP="00F1355E">
      <w:pPr>
        <w:jc w:val="both"/>
        <w:rPr>
          <w:sz w:val="24"/>
          <w:szCs w:val="24"/>
        </w:rPr>
      </w:pPr>
      <w:r>
        <w:rPr>
          <w:sz w:val="24"/>
          <w:szCs w:val="24"/>
        </w:rPr>
        <w:t xml:space="preserve">That is how the game works.  </w:t>
      </w:r>
      <w:r w:rsidR="00405576">
        <w:rPr>
          <w:sz w:val="24"/>
          <w:szCs w:val="24"/>
        </w:rPr>
        <w:t xml:space="preserve">You can </w:t>
      </w:r>
      <w:r>
        <w:rPr>
          <w:sz w:val="24"/>
          <w:szCs w:val="24"/>
        </w:rPr>
        <w:t xml:space="preserve">now </w:t>
      </w:r>
      <w:r w:rsidR="00405576">
        <w:rPr>
          <w:sz w:val="24"/>
          <w:szCs w:val="24"/>
        </w:rPr>
        <w:t xml:space="preserve">keep taking </w:t>
      </w:r>
      <w:r>
        <w:rPr>
          <w:sz w:val="24"/>
          <w:szCs w:val="24"/>
        </w:rPr>
        <w:t xml:space="preserve">one </w:t>
      </w:r>
      <w:r w:rsidR="00405576">
        <w:rPr>
          <w:sz w:val="24"/>
          <w:szCs w:val="24"/>
        </w:rPr>
        <w:t xml:space="preserve">object away </w:t>
      </w:r>
      <w:r>
        <w:rPr>
          <w:sz w:val="24"/>
          <w:szCs w:val="24"/>
        </w:rPr>
        <w:t xml:space="preserve">at a time </w:t>
      </w:r>
      <w:r w:rsidR="00405576">
        <w:rPr>
          <w:sz w:val="24"/>
          <w:szCs w:val="24"/>
        </w:rPr>
        <w:t xml:space="preserve">until you are left with none in front of you.  Or, you can </w:t>
      </w:r>
      <w:r>
        <w:rPr>
          <w:sz w:val="24"/>
          <w:szCs w:val="24"/>
        </w:rPr>
        <w:t>put the object back in its place once you have guessed and then take a different object away.</w:t>
      </w:r>
      <w:r w:rsidR="00405576">
        <w:rPr>
          <w:sz w:val="24"/>
          <w:szCs w:val="24"/>
        </w:rPr>
        <w:t xml:space="preserve"> </w:t>
      </w:r>
    </w:p>
    <w:p w:rsidR="00405576" w:rsidRPr="00405576" w:rsidRDefault="00405576" w:rsidP="00F1355E">
      <w:pPr>
        <w:jc w:val="both"/>
        <w:rPr>
          <w:sz w:val="24"/>
          <w:szCs w:val="24"/>
        </w:rPr>
      </w:pPr>
      <w:r>
        <w:rPr>
          <w:sz w:val="24"/>
          <w:szCs w:val="24"/>
        </w:rPr>
        <w:t xml:space="preserve">The idea is to keep putting the objects back in the </w:t>
      </w:r>
      <w:r w:rsidR="00F1355E">
        <w:rPr>
          <w:sz w:val="24"/>
          <w:szCs w:val="24"/>
        </w:rPr>
        <w:t xml:space="preserve">same </w:t>
      </w:r>
      <w:r>
        <w:rPr>
          <w:sz w:val="24"/>
          <w:szCs w:val="24"/>
        </w:rPr>
        <w:t xml:space="preserve">place </w:t>
      </w:r>
      <w:r w:rsidR="00F1355E">
        <w:rPr>
          <w:sz w:val="24"/>
          <w:szCs w:val="24"/>
        </w:rPr>
        <w:t>they came from.  T</w:t>
      </w:r>
      <w:r>
        <w:rPr>
          <w:sz w:val="24"/>
          <w:szCs w:val="24"/>
        </w:rPr>
        <w:t>his will help you to remember them</w:t>
      </w:r>
      <w:r w:rsidR="00F1355E">
        <w:rPr>
          <w:sz w:val="24"/>
          <w:szCs w:val="24"/>
        </w:rPr>
        <w:t>.  I</w:t>
      </w:r>
      <w:r>
        <w:rPr>
          <w:sz w:val="24"/>
          <w:szCs w:val="24"/>
        </w:rPr>
        <w:t>f you find this too easy, you could have somebody move the objects around after one is taken away.  Trying to guess which one was taken will be more tricky but, will be a good test of your memory an</w:t>
      </w:r>
      <w:r w:rsidR="00F1355E">
        <w:rPr>
          <w:sz w:val="24"/>
          <w:szCs w:val="24"/>
        </w:rPr>
        <w:t>d observation skills! You Superstar! Have fun.</w:t>
      </w:r>
    </w:p>
    <w:p w:rsidR="00FF7538" w:rsidRDefault="00FF7538">
      <w:pPr>
        <w:rPr>
          <w:sz w:val="28"/>
          <w:szCs w:val="28"/>
        </w:rPr>
      </w:pPr>
    </w:p>
    <w:tbl>
      <w:tblPr>
        <w:tblStyle w:val="TableGrid"/>
        <w:tblW w:w="0" w:type="auto"/>
        <w:tblLook w:val="04A0"/>
      </w:tblPr>
      <w:tblGrid>
        <w:gridCol w:w="5341"/>
        <w:gridCol w:w="5341"/>
      </w:tblGrid>
      <w:tr w:rsidR="00F1355E" w:rsidTr="000C2641">
        <w:tc>
          <w:tcPr>
            <w:tcW w:w="5341" w:type="dxa"/>
          </w:tcPr>
          <w:p w:rsidR="00F1355E" w:rsidRDefault="00F97DA0">
            <w:pPr>
              <w:rPr>
                <w:sz w:val="28"/>
                <w:szCs w:val="28"/>
              </w:rPr>
            </w:pPr>
            <w:r>
              <w:rPr>
                <w:noProof/>
                <w:lang w:eastAsia="en-GB"/>
              </w:rPr>
              <w:t xml:space="preserve">      </w:t>
            </w:r>
            <w:r w:rsidR="000C2641">
              <w:rPr>
                <w:noProof/>
                <w:lang w:eastAsia="en-GB"/>
              </w:rPr>
              <w:t xml:space="preserve">                       </w:t>
            </w:r>
            <w:r w:rsidR="000C2641">
              <w:rPr>
                <w:sz w:val="28"/>
                <w:szCs w:val="28"/>
              </w:rPr>
              <w:t xml:space="preserve">  </w:t>
            </w:r>
            <w:r>
              <w:rPr>
                <w:noProof/>
                <w:lang w:eastAsia="en-GB"/>
              </w:rPr>
              <w:drawing>
                <wp:inline distT="0" distB="0" distL="0" distR="0">
                  <wp:extent cx="3150742" cy="1971923"/>
                  <wp:effectExtent l="19050" t="0" r="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4" cstate="print"/>
                          <a:srcRect/>
                          <a:stretch>
                            <a:fillRect/>
                          </a:stretch>
                        </pic:blipFill>
                        <pic:spPr bwMode="auto">
                          <a:xfrm>
                            <a:off x="0" y="0"/>
                            <a:ext cx="3150079" cy="1971508"/>
                          </a:xfrm>
                          <a:prstGeom prst="rect">
                            <a:avLst/>
                          </a:prstGeom>
                          <a:noFill/>
                          <a:ln w="9525">
                            <a:noFill/>
                            <a:miter lim="800000"/>
                            <a:headEnd/>
                            <a:tailEnd/>
                          </a:ln>
                        </pic:spPr>
                      </pic:pic>
                    </a:graphicData>
                  </a:graphic>
                </wp:inline>
              </w:drawing>
            </w:r>
          </w:p>
        </w:tc>
        <w:tc>
          <w:tcPr>
            <w:tcW w:w="5341" w:type="dxa"/>
          </w:tcPr>
          <w:p w:rsidR="00F1355E" w:rsidRDefault="000C2641">
            <w:pPr>
              <w:rPr>
                <w:sz w:val="28"/>
                <w:szCs w:val="28"/>
              </w:rPr>
            </w:pPr>
            <w:r>
              <w:rPr>
                <w:noProof/>
                <w:lang w:eastAsia="en-GB"/>
              </w:rPr>
              <w:t xml:space="preserve">     </w:t>
            </w:r>
            <w:r w:rsidR="00F1355E">
              <w:rPr>
                <w:noProof/>
                <w:lang w:eastAsia="en-GB"/>
              </w:rPr>
              <w:drawing>
                <wp:inline distT="0" distB="0" distL="0" distR="0">
                  <wp:extent cx="2763907" cy="2016916"/>
                  <wp:effectExtent l="1905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cstate="print"/>
                          <a:srcRect/>
                          <a:stretch>
                            <a:fillRect/>
                          </a:stretch>
                        </pic:blipFill>
                        <pic:spPr bwMode="auto">
                          <a:xfrm>
                            <a:off x="0" y="0"/>
                            <a:ext cx="2766648" cy="2018916"/>
                          </a:xfrm>
                          <a:prstGeom prst="rect">
                            <a:avLst/>
                          </a:prstGeom>
                          <a:noFill/>
                          <a:ln w="9525">
                            <a:noFill/>
                            <a:miter lim="800000"/>
                            <a:headEnd/>
                            <a:tailEnd/>
                          </a:ln>
                        </pic:spPr>
                      </pic:pic>
                    </a:graphicData>
                  </a:graphic>
                </wp:inline>
              </w:drawing>
            </w:r>
          </w:p>
        </w:tc>
      </w:tr>
      <w:tr w:rsidR="00F1355E" w:rsidTr="000C2641">
        <w:trPr>
          <w:trHeight w:val="4063"/>
        </w:trPr>
        <w:tc>
          <w:tcPr>
            <w:tcW w:w="5341" w:type="dxa"/>
          </w:tcPr>
          <w:p w:rsidR="00F1355E" w:rsidRDefault="000C2641">
            <w:pPr>
              <w:rPr>
                <w:sz w:val="28"/>
                <w:szCs w:val="28"/>
              </w:rPr>
            </w:pPr>
            <w:r>
              <w:rPr>
                <w:sz w:val="28"/>
                <w:szCs w:val="28"/>
              </w:rPr>
              <w:t xml:space="preserve"> </w:t>
            </w:r>
            <w:r>
              <w:rPr>
                <w:noProof/>
                <w:lang w:eastAsia="en-GB"/>
              </w:rPr>
              <w:t xml:space="preserve">         </w:t>
            </w:r>
            <w:r>
              <w:rPr>
                <w:noProof/>
                <w:lang w:eastAsia="en-GB"/>
              </w:rPr>
              <w:drawing>
                <wp:inline distT="0" distB="0" distL="0" distR="0">
                  <wp:extent cx="2493562" cy="2493562"/>
                  <wp:effectExtent l="19050" t="0" r="1988"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cstate="print"/>
                          <a:srcRect/>
                          <a:stretch>
                            <a:fillRect/>
                          </a:stretch>
                        </pic:blipFill>
                        <pic:spPr bwMode="auto">
                          <a:xfrm>
                            <a:off x="0" y="0"/>
                            <a:ext cx="2496388" cy="2496388"/>
                          </a:xfrm>
                          <a:prstGeom prst="rect">
                            <a:avLst/>
                          </a:prstGeom>
                          <a:noFill/>
                          <a:ln w="9525">
                            <a:noFill/>
                            <a:miter lim="800000"/>
                            <a:headEnd/>
                            <a:tailEnd/>
                          </a:ln>
                        </pic:spPr>
                      </pic:pic>
                    </a:graphicData>
                  </a:graphic>
                </wp:inline>
              </w:drawing>
            </w:r>
          </w:p>
        </w:tc>
        <w:tc>
          <w:tcPr>
            <w:tcW w:w="5341" w:type="dxa"/>
          </w:tcPr>
          <w:p w:rsidR="00F1355E" w:rsidRDefault="000C2641">
            <w:pPr>
              <w:rPr>
                <w:sz w:val="28"/>
                <w:szCs w:val="28"/>
              </w:rPr>
            </w:pPr>
            <w:r>
              <w:rPr>
                <w:noProof/>
                <w:lang w:eastAsia="en-GB"/>
              </w:rPr>
              <w:drawing>
                <wp:inline distT="0" distB="0" distL="0" distR="0">
                  <wp:extent cx="3215226" cy="2496709"/>
                  <wp:effectExtent l="19050" t="0" r="4224"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7" cstate="print"/>
                          <a:srcRect/>
                          <a:stretch>
                            <a:fillRect/>
                          </a:stretch>
                        </pic:blipFill>
                        <pic:spPr bwMode="auto">
                          <a:xfrm>
                            <a:off x="0" y="0"/>
                            <a:ext cx="3227783" cy="2506460"/>
                          </a:xfrm>
                          <a:prstGeom prst="rect">
                            <a:avLst/>
                          </a:prstGeom>
                          <a:noFill/>
                          <a:ln w="9525">
                            <a:noFill/>
                            <a:miter lim="800000"/>
                            <a:headEnd/>
                            <a:tailEnd/>
                          </a:ln>
                        </pic:spPr>
                      </pic:pic>
                    </a:graphicData>
                  </a:graphic>
                </wp:inline>
              </w:drawing>
            </w:r>
          </w:p>
        </w:tc>
      </w:tr>
      <w:tr w:rsidR="00F1355E" w:rsidTr="000C2641">
        <w:tc>
          <w:tcPr>
            <w:tcW w:w="5341" w:type="dxa"/>
          </w:tcPr>
          <w:p w:rsidR="00F1355E" w:rsidRDefault="000C2641">
            <w:pPr>
              <w:rPr>
                <w:sz w:val="28"/>
                <w:szCs w:val="28"/>
              </w:rPr>
            </w:pPr>
            <w:r>
              <w:rPr>
                <w:noProof/>
                <w:lang w:eastAsia="en-GB"/>
              </w:rPr>
              <w:t xml:space="preserve">    </w:t>
            </w:r>
            <w:r>
              <w:rPr>
                <w:noProof/>
                <w:lang w:eastAsia="en-GB"/>
              </w:rPr>
              <w:drawing>
                <wp:inline distT="0" distB="0" distL="0" distR="0">
                  <wp:extent cx="2641462" cy="2305878"/>
                  <wp:effectExtent l="19050" t="0" r="6488"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8" cstate="print"/>
                          <a:srcRect/>
                          <a:stretch>
                            <a:fillRect/>
                          </a:stretch>
                        </pic:blipFill>
                        <pic:spPr bwMode="auto">
                          <a:xfrm>
                            <a:off x="0" y="0"/>
                            <a:ext cx="2645487" cy="2309392"/>
                          </a:xfrm>
                          <a:prstGeom prst="rect">
                            <a:avLst/>
                          </a:prstGeom>
                          <a:noFill/>
                          <a:ln w="9525">
                            <a:noFill/>
                            <a:miter lim="800000"/>
                            <a:headEnd/>
                            <a:tailEnd/>
                          </a:ln>
                        </pic:spPr>
                      </pic:pic>
                    </a:graphicData>
                  </a:graphic>
                </wp:inline>
              </w:drawing>
            </w:r>
          </w:p>
        </w:tc>
        <w:tc>
          <w:tcPr>
            <w:tcW w:w="5341" w:type="dxa"/>
          </w:tcPr>
          <w:p w:rsidR="00F1355E" w:rsidRDefault="000C2641">
            <w:pPr>
              <w:rPr>
                <w:sz w:val="28"/>
                <w:szCs w:val="28"/>
              </w:rPr>
            </w:pPr>
            <w:r>
              <w:rPr>
                <w:noProof/>
                <w:lang w:eastAsia="en-GB"/>
              </w:rPr>
              <w:t xml:space="preserve">        </w:t>
            </w:r>
            <w:r>
              <w:rPr>
                <w:noProof/>
                <w:lang w:eastAsia="en-GB"/>
              </w:rPr>
              <w:drawing>
                <wp:inline distT="0" distB="0" distL="0" distR="0">
                  <wp:extent cx="2165902" cy="2165902"/>
                  <wp:effectExtent l="19050" t="0" r="5798"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9" cstate="print"/>
                          <a:srcRect/>
                          <a:stretch>
                            <a:fillRect/>
                          </a:stretch>
                        </pic:blipFill>
                        <pic:spPr bwMode="auto">
                          <a:xfrm>
                            <a:off x="0" y="0"/>
                            <a:ext cx="2165886" cy="2165886"/>
                          </a:xfrm>
                          <a:prstGeom prst="rect">
                            <a:avLst/>
                          </a:prstGeom>
                          <a:noFill/>
                          <a:ln w="9525">
                            <a:noFill/>
                            <a:miter lim="800000"/>
                            <a:headEnd/>
                            <a:tailEnd/>
                          </a:ln>
                        </pic:spPr>
                      </pic:pic>
                    </a:graphicData>
                  </a:graphic>
                </wp:inline>
              </w:drawing>
            </w:r>
          </w:p>
        </w:tc>
      </w:tr>
      <w:tr w:rsidR="00F1355E" w:rsidTr="000C2641">
        <w:tc>
          <w:tcPr>
            <w:tcW w:w="5341" w:type="dxa"/>
          </w:tcPr>
          <w:p w:rsidR="00F1355E" w:rsidRDefault="000C2641">
            <w:pPr>
              <w:rPr>
                <w:sz w:val="28"/>
                <w:szCs w:val="28"/>
              </w:rPr>
            </w:pPr>
            <w:r>
              <w:rPr>
                <w:noProof/>
                <w:lang w:eastAsia="en-GB"/>
              </w:rPr>
              <w:t xml:space="preserve">         </w:t>
            </w:r>
            <w:r>
              <w:rPr>
                <w:noProof/>
                <w:lang w:eastAsia="en-GB"/>
              </w:rPr>
              <w:drawing>
                <wp:inline distT="0" distB="0" distL="0" distR="0">
                  <wp:extent cx="2257535" cy="2000154"/>
                  <wp:effectExtent l="19050" t="0" r="9415"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10" cstate="print"/>
                          <a:srcRect/>
                          <a:stretch>
                            <a:fillRect/>
                          </a:stretch>
                        </pic:blipFill>
                        <pic:spPr bwMode="auto">
                          <a:xfrm>
                            <a:off x="0" y="0"/>
                            <a:ext cx="2261161" cy="2003366"/>
                          </a:xfrm>
                          <a:prstGeom prst="rect">
                            <a:avLst/>
                          </a:prstGeom>
                          <a:noFill/>
                          <a:ln w="9525">
                            <a:noFill/>
                            <a:miter lim="800000"/>
                            <a:headEnd/>
                            <a:tailEnd/>
                          </a:ln>
                        </pic:spPr>
                      </pic:pic>
                    </a:graphicData>
                  </a:graphic>
                </wp:inline>
              </w:drawing>
            </w:r>
          </w:p>
        </w:tc>
        <w:tc>
          <w:tcPr>
            <w:tcW w:w="5341" w:type="dxa"/>
          </w:tcPr>
          <w:p w:rsidR="00F1355E" w:rsidRDefault="000C2641">
            <w:pPr>
              <w:rPr>
                <w:sz w:val="28"/>
                <w:szCs w:val="28"/>
              </w:rPr>
            </w:pPr>
            <w:r>
              <w:rPr>
                <w:noProof/>
                <w:lang w:eastAsia="en-GB"/>
              </w:rPr>
              <w:t xml:space="preserve">      </w:t>
            </w:r>
            <w:r>
              <w:rPr>
                <w:noProof/>
                <w:lang w:eastAsia="en-GB"/>
              </w:rPr>
              <w:drawing>
                <wp:inline distT="0" distB="0" distL="0" distR="0">
                  <wp:extent cx="2846567" cy="1905685"/>
                  <wp:effectExtent l="1905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1" cstate="print"/>
                          <a:srcRect/>
                          <a:stretch>
                            <a:fillRect/>
                          </a:stretch>
                        </pic:blipFill>
                        <pic:spPr bwMode="auto">
                          <a:xfrm>
                            <a:off x="0" y="0"/>
                            <a:ext cx="2849439" cy="1907607"/>
                          </a:xfrm>
                          <a:prstGeom prst="rect">
                            <a:avLst/>
                          </a:prstGeom>
                          <a:noFill/>
                          <a:ln w="9525">
                            <a:noFill/>
                            <a:miter lim="800000"/>
                            <a:headEnd/>
                            <a:tailEnd/>
                          </a:ln>
                        </pic:spPr>
                      </pic:pic>
                    </a:graphicData>
                  </a:graphic>
                </wp:inline>
              </w:drawing>
            </w:r>
          </w:p>
        </w:tc>
      </w:tr>
    </w:tbl>
    <w:p w:rsidR="00FD67BC" w:rsidRPr="00FD67BC" w:rsidRDefault="00FD67BC" w:rsidP="000C2641">
      <w:pPr>
        <w:rPr>
          <w:sz w:val="28"/>
          <w:szCs w:val="28"/>
        </w:rPr>
      </w:pPr>
    </w:p>
    <w:sectPr w:rsidR="00FD67BC" w:rsidRPr="00FD67BC" w:rsidSect="00FD67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836FC"/>
    <w:rsid w:val="000C2641"/>
    <w:rsid w:val="00405576"/>
    <w:rsid w:val="005B7F3F"/>
    <w:rsid w:val="00F1355E"/>
    <w:rsid w:val="00F836FC"/>
    <w:rsid w:val="00F97DA0"/>
    <w:rsid w:val="00FD67BC"/>
    <w:rsid w:val="00FF7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2020-07-17T10:01:00Z</dcterms:created>
  <dcterms:modified xsi:type="dcterms:W3CDTF">2020-07-17T10:54:00Z</dcterms:modified>
</cp:coreProperties>
</file>